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>Дело № 5-0</w:t>
      </w:r>
      <w:r>
        <w:rPr>
          <w:rFonts w:ascii="Times New Roman" w:eastAsia="Times New Roman" w:hAnsi="Times New Roman" w:cs="Times New Roman"/>
          <w:b/>
          <w:bCs/>
        </w:rPr>
        <w:t>324-</w:t>
      </w:r>
      <w:r>
        <w:rPr>
          <w:rFonts w:ascii="Times New Roman" w:eastAsia="Times New Roman" w:hAnsi="Times New Roman" w:cs="Times New Roman"/>
          <w:b/>
          <w:bCs/>
        </w:rPr>
        <w:t>1302/2024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г.п</w:t>
      </w:r>
      <w:r>
        <w:rPr>
          <w:rFonts w:ascii="Times New Roman" w:eastAsia="Times New Roman" w:hAnsi="Times New Roman" w:cs="Times New Roman"/>
        </w:rPr>
        <w:t xml:space="preserve">. Белый Яр,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район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</w:t>
      </w:r>
      <w:r>
        <w:rPr>
          <w:rFonts w:ascii="Times New Roman" w:eastAsia="Times New Roman" w:hAnsi="Times New Roman" w:cs="Times New Roman"/>
        </w:rPr>
        <w:t xml:space="preserve">04 марта </w:t>
      </w:r>
      <w:r>
        <w:rPr>
          <w:rFonts w:ascii="Times New Roman" w:eastAsia="Times New Roman" w:hAnsi="Times New Roman" w:cs="Times New Roman"/>
        </w:rPr>
        <w:t>2024 года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ул. Совхозная, 3</w:t>
      </w:r>
    </w:p>
    <w:p>
      <w:pPr>
        <w:spacing w:before="0" w:after="0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участием привлекаемого к административной ответственности лица – Бушуева Н.К.,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Бушуева Николая </w:t>
      </w:r>
      <w:r>
        <w:rPr>
          <w:rFonts w:ascii="Times New Roman" w:eastAsia="Times New Roman" w:hAnsi="Times New Roman" w:cs="Times New Roman"/>
        </w:rPr>
        <w:t>Климентьевича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ExternalSystemDefinedgrp-25rplc-7"/>
          <w:rFonts w:ascii="Times New Roman" w:eastAsia="Times New Roman" w:hAnsi="Times New Roman" w:cs="Times New Roman"/>
        </w:rPr>
        <w:t>...</w:t>
      </w:r>
      <w:r>
        <w:rPr>
          <w:rStyle w:val="cat-PassportDatagrp-20rplc-8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зарегистрированного по адресу: </w:t>
      </w:r>
      <w:r>
        <w:rPr>
          <w:rStyle w:val="cat-UserDefinedgrp-26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холостого, иждивенцев не имеющего, </w:t>
      </w:r>
      <w:r>
        <w:rPr>
          <w:rFonts w:ascii="Times New Roman" w:eastAsia="Times New Roman" w:hAnsi="Times New Roman" w:cs="Times New Roman"/>
        </w:rPr>
        <w:t>неоднократно привлекался к административной ответственности за аналогичные правонарушения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left="34" w:firstLine="701"/>
        <w:jc w:val="both"/>
      </w:pPr>
      <w:r>
        <w:rPr>
          <w:rFonts w:ascii="Times New Roman" w:eastAsia="Times New Roman" w:hAnsi="Times New Roman" w:cs="Times New Roman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>.12.2023 года постановлению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863657</w:t>
      </w: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 xml:space="preserve">.12.2023 года по делу об административном правонарушении, предусмотренном ч. 2 ст. 19.24 Кодекса Российской Федерации об административных правонарушениях, Бушуеву Н.К. назначено административное наказание в виде штрафа в размере 500 рублей. В установленный ст.32.2 КоАП РФ срок – по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 xml:space="preserve">.02.2024 года Бушуев Н.К. вышеуказанный штраф не уплатил. Таким образом, Бушуев Н.К. </w:t>
      </w: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 xml:space="preserve">.02.2024 года в 00 час. 01 мин. по адресу: </w:t>
      </w:r>
      <w:r>
        <w:rPr>
          <w:rStyle w:val="cat-UserDefinedgrp-26rplc-2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совершил административное правонарушение, предусмотренное ч.1 ст.20.25 КоАП РФ. </w:t>
      </w:r>
      <w:r>
        <w:rPr>
          <w:rFonts w:ascii="Times New Roman" w:eastAsia="Times New Roman" w:hAnsi="Times New Roman" w:cs="Times New Roman"/>
        </w:rPr>
        <w:t xml:space="preserve">По изложенным обстоятельствам должностным лицом ОМВД России по </w:t>
      </w:r>
      <w:r>
        <w:rPr>
          <w:rFonts w:ascii="Times New Roman" w:eastAsia="Times New Roman" w:hAnsi="Times New Roman" w:cs="Times New Roman"/>
        </w:rPr>
        <w:t>Сургутскому</w:t>
      </w:r>
      <w:r>
        <w:rPr>
          <w:rFonts w:ascii="Times New Roman" w:eastAsia="Times New Roman" w:hAnsi="Times New Roman" w:cs="Times New Roman"/>
        </w:rPr>
        <w:t xml:space="preserve"> району в отношении Бушуева Н.К. составлен протокол об административном правонарушении, предусмотренном частью 1 статьи 20.25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судебном заседании Бушуев Н.К. вину во вменённом административном правонарушении признал в полном объеме, в содеянном раскаивается.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Исследовав материалы дела об административном правонарушении, заслушав Бушуева Н.К., прихожу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Действия Бушуева Н.К.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Протоколом 86 № </w:t>
      </w:r>
      <w:r>
        <w:rPr>
          <w:rFonts w:ascii="Times New Roman" w:eastAsia="Times New Roman" w:hAnsi="Times New Roman" w:cs="Times New Roman"/>
        </w:rPr>
        <w:t xml:space="preserve">362763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04.03.2024 </w:t>
      </w:r>
      <w:r>
        <w:rPr>
          <w:rFonts w:ascii="Times New Roman" w:eastAsia="Times New Roman" w:hAnsi="Times New Roman" w:cs="Times New Roman"/>
        </w:rPr>
        <w:t xml:space="preserve">года </w:t>
      </w:r>
      <w:r>
        <w:rPr>
          <w:rFonts w:ascii="Times New Roman" w:eastAsia="Times New Roman" w:hAnsi="Times New Roman" w:cs="Times New Roman"/>
        </w:rPr>
        <w:t>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Бушуева Н.К.; протоколом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Бушуеву Н.К. разъяснены, о чем проставил свою подпись; рапортом сотрудника полиции, составленным по обстоятельствам события административного правонарушения; по</w:t>
      </w:r>
      <w:r>
        <w:rPr>
          <w:rFonts w:ascii="Times New Roman" w:eastAsia="Times New Roman" w:hAnsi="Times New Roman" w:cs="Times New Roman"/>
        </w:rPr>
        <w:t xml:space="preserve">становлением </w:t>
      </w:r>
      <w:r>
        <w:rPr>
          <w:rFonts w:ascii="Times New Roman" w:eastAsia="Times New Roman" w:hAnsi="Times New Roman" w:cs="Times New Roman"/>
        </w:rPr>
        <w:t>№ 86365786 от 18.12.2023 года</w:t>
      </w:r>
      <w:r>
        <w:rPr>
          <w:rFonts w:ascii="Times New Roman" w:eastAsia="Times New Roman" w:hAnsi="Times New Roman" w:cs="Times New Roman"/>
        </w:rPr>
        <w:t xml:space="preserve"> п</w:t>
      </w: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</w:rPr>
        <w:t xml:space="preserve">делу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</w:rPr>
        <w:t>ч. 2 ст. 19.24</w:t>
      </w:r>
      <w:r>
        <w:rPr>
          <w:rFonts w:ascii="Times New Roman" w:eastAsia="Times New Roman" w:hAnsi="Times New Roman" w:cs="Times New Roman"/>
        </w:rPr>
        <w:t xml:space="preserve"> КоАП РФ в отношении Бушуева Н.К.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которому назначено административное наказание в виде штрафа в размере 500 рублей, </w:t>
      </w:r>
      <w:r>
        <w:rPr>
          <w:rFonts w:ascii="Times New Roman" w:eastAsia="Times New Roman" w:hAnsi="Times New Roman" w:cs="Times New Roman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Деяние Бушуева Н.К.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Назначая Бушуеву Н.К.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Бушуевым Н.К. однородных административных правонарушений.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Полагаю, что назначение Бушуеву Н.К. наказания в виде штрафа нецелесообразно, поскольку Бушуев Н.К. не имеет официального источника дохода.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назначении административного наказания, судья учитывает: личность Бушуева Н.К., его имущественное положение, 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правонарушения; и считает необходимым назначить ему административное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Оснований, препятствующих назначению наказания в виде административного ареста в отношении Бушуева Н.К., предусмотренных ч. 2 ст. 3.9 Кодекса Российской Федерации об административных правонарушениях в судебном заседании не установлено.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 3 ст. 3.9 Кодекса Российской Федерации об административных правонарушениях срок административного задержания включается в срок административного ареста.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Согласно протоколу №</w:t>
      </w:r>
      <w:r>
        <w:rPr>
          <w:rFonts w:ascii="Times New Roman" w:eastAsia="Times New Roman" w:hAnsi="Times New Roman" w:cs="Times New Roman"/>
        </w:rPr>
        <w:t xml:space="preserve"> 77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 xml:space="preserve">04.03.2024 </w:t>
      </w:r>
      <w:r>
        <w:rPr>
          <w:rFonts w:ascii="Times New Roman" w:eastAsia="Times New Roman" w:hAnsi="Times New Roman" w:cs="Times New Roman"/>
        </w:rPr>
        <w:t>года об административном задержании,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Бушуев</w:t>
      </w:r>
      <w:r>
        <w:rPr>
          <w:rFonts w:ascii="Times New Roman" w:eastAsia="Times New Roman" w:hAnsi="Times New Roman" w:cs="Times New Roman"/>
        </w:rPr>
        <w:t xml:space="preserve"> Н.К. </w:t>
      </w:r>
      <w:r>
        <w:rPr>
          <w:rFonts w:ascii="Times New Roman" w:eastAsia="Times New Roman" w:hAnsi="Times New Roman" w:cs="Times New Roman"/>
        </w:rPr>
        <w:t>был задержан с</w:t>
      </w:r>
      <w:r>
        <w:rPr>
          <w:rFonts w:ascii="Times New Roman" w:eastAsia="Times New Roman" w:hAnsi="Times New Roman" w:cs="Times New Roman"/>
        </w:rPr>
        <w:t xml:space="preserve"> 01 </w:t>
      </w:r>
      <w:r>
        <w:rPr>
          <w:rFonts w:ascii="Times New Roman" w:eastAsia="Times New Roman" w:hAnsi="Times New Roman" w:cs="Times New Roman"/>
        </w:rPr>
        <w:t xml:space="preserve">час.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5 мин.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04.03.2024 года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.03.2024 года</w:t>
      </w:r>
      <w:r>
        <w:rPr>
          <w:rFonts w:ascii="Times New Roman" w:eastAsia="Times New Roman" w:hAnsi="Times New Roman" w:cs="Times New Roman"/>
        </w:rPr>
        <w:t xml:space="preserve"> 10 </w:t>
      </w:r>
      <w:r>
        <w:rPr>
          <w:rFonts w:ascii="Times New Roman" w:eastAsia="Times New Roman" w:hAnsi="Times New Roman" w:cs="Times New Roman"/>
        </w:rPr>
        <w:t>час.</w:t>
      </w:r>
      <w:r>
        <w:rPr>
          <w:rFonts w:ascii="Times New Roman" w:eastAsia="Times New Roman" w:hAnsi="Times New Roman" w:cs="Times New Roman"/>
        </w:rPr>
        <w:t xml:space="preserve"> 30 </w:t>
      </w:r>
      <w:r>
        <w:rPr>
          <w:rFonts w:ascii="Times New Roman" w:eastAsia="Times New Roman" w:hAnsi="Times New Roman" w:cs="Times New Roman"/>
        </w:rPr>
        <w:t>мин.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ст. ст. 29.9-29.11 Кодекса Российской Федерации об административных правонарушениях, мировой судья </w:t>
      </w: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Бушуева Николая </w:t>
      </w:r>
      <w:r>
        <w:rPr>
          <w:rFonts w:ascii="Times New Roman" w:eastAsia="Times New Roman" w:hAnsi="Times New Roman" w:cs="Times New Roman"/>
        </w:rPr>
        <w:t>Климентьевича</w:t>
      </w:r>
      <w:r>
        <w:rPr>
          <w:rFonts w:ascii="Times New Roman" w:eastAsia="Times New Roman" w:hAnsi="Times New Roman" w:cs="Times New Roman"/>
        </w:rPr>
        <w:t xml:space="preserve">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ареста сроком на 10 (десять) суток.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Срок отбывания наказания исчислять с 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0 минут </w:t>
      </w:r>
      <w:r>
        <w:rPr>
          <w:rFonts w:ascii="Times New Roman" w:eastAsia="Times New Roman" w:hAnsi="Times New Roman" w:cs="Times New Roman"/>
        </w:rPr>
        <w:t xml:space="preserve">04 марта </w:t>
      </w:r>
      <w:r>
        <w:rPr>
          <w:rFonts w:ascii="Times New Roman" w:eastAsia="Times New Roman" w:hAnsi="Times New Roman" w:cs="Times New Roman"/>
        </w:rPr>
        <w:t>2024 года.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Зачесть в срок отбывания наказания время административного задержания Бушуева Николая </w:t>
      </w:r>
      <w:r>
        <w:rPr>
          <w:rFonts w:ascii="Times New Roman" w:eastAsia="Times New Roman" w:hAnsi="Times New Roman" w:cs="Times New Roman"/>
        </w:rPr>
        <w:t>Климентьевича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 01 час. 25 мин. 04.03.2024 года по 04.03.2024 года 10 час. 30 мин.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 w:line="360" w:lineRule="auto"/>
      </w:pPr>
    </w:p>
    <w:p>
      <w:pPr>
        <w:spacing w:before="0" w:after="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Е.Н. Михайлова</w:t>
      </w:r>
    </w:p>
    <w:p>
      <w:pPr>
        <w:spacing w:before="0" w:after="160" w:line="252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5rplc-7">
    <w:name w:val="cat-ExternalSystemDefined grp-25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26rplc-9">
    <w:name w:val="cat-UserDefined grp-26 rplc-9"/>
    <w:basedOn w:val="DefaultParagraphFont"/>
  </w:style>
  <w:style w:type="character" w:customStyle="1" w:styleId="cat-UserDefinedgrp-26rplc-20">
    <w:name w:val="cat-UserDefined grp-26 rplc-2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